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2B" w:rsidRDefault="00960E49">
      <w:pPr>
        <w:pStyle w:val="Corpodetexto"/>
        <w:spacing w:line="108" w:lineRule="exact"/>
        <w:ind w:left="184"/>
        <w:rPr>
          <w:sz w:val="10"/>
        </w:rPr>
      </w:pPr>
      <w:r w:rsidRPr="00960E49"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0E49"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 w:rsidRPr="00960E49"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960E49">
      <w:pPr>
        <w:pStyle w:val="Corpodetexto"/>
        <w:spacing w:before="8"/>
        <w:rPr>
          <w:sz w:val="14"/>
        </w:rPr>
      </w:pPr>
      <w:r w:rsidRPr="00960E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6A1514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0A67F6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="006A1514">
              <w:rPr>
                <w:spacing w:val="-5"/>
                <w:sz w:val="24"/>
                <w:lang w:val="pt-BR"/>
              </w:rPr>
              <w:t xml:space="preserve"> </w:t>
            </w:r>
            <w:r w:rsidR="006A1514" w:rsidRPr="006A1514">
              <w:rPr>
                <w:lang w:val="pt-BR"/>
              </w:rPr>
              <w:t>Fundamentos e Metodologia da Educação Infantil</w:t>
            </w:r>
            <w:r w:rsidRPr="00E064D0">
              <w:rPr>
                <w:sz w:val="24"/>
                <w:lang w:val="pt-BR"/>
              </w:rPr>
              <w:tab/>
              <w:t>-</w:t>
            </w:r>
            <w:r w:rsidR="00024961">
              <w:rPr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="006A1514">
              <w:rPr>
                <w:sz w:val="24"/>
                <w:lang w:val="pt-BR"/>
              </w:rPr>
              <w:t xml:space="preserve"> </w:t>
            </w:r>
            <w:r w:rsidR="000A67F6">
              <w:rPr>
                <w:sz w:val="24"/>
                <w:lang w:val="pt-BR"/>
              </w:rPr>
              <w:t>4</w:t>
            </w:r>
            <w:r w:rsidR="000A67F6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6A1514" w:rsidTr="00ED7242">
        <w:trPr>
          <w:trHeight w:val="110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ED7242">
            <w:pPr>
              <w:ind w:right="20"/>
              <w:jc w:val="both"/>
              <w:rPr>
                <w:sz w:val="24"/>
                <w:lang w:val="pt-BR"/>
              </w:rPr>
            </w:pPr>
            <w:r w:rsidRPr="002E6A47">
              <w:rPr>
                <w:b/>
                <w:sz w:val="24"/>
                <w:lang w:val="pt-BR"/>
              </w:rPr>
              <w:t>Ementa:</w:t>
            </w:r>
            <w:bookmarkStart w:id="0" w:name="page43"/>
            <w:bookmarkEnd w:id="0"/>
            <w:r w:rsidR="006A1514">
              <w:rPr>
                <w:b/>
                <w:sz w:val="24"/>
                <w:lang w:val="pt-BR"/>
              </w:rPr>
              <w:t xml:space="preserve"> </w:t>
            </w:r>
            <w:r w:rsidR="006A1514" w:rsidRPr="006A1514">
              <w:rPr>
                <w:rFonts w:eastAsia="Tahoma"/>
                <w:sz w:val="24"/>
                <w:szCs w:val="24"/>
                <w:lang w:val="pt-BR"/>
              </w:rPr>
              <w:t xml:space="preserve">Breve histórico da educação infantil no Brasil. Adaptação da criança ao ambiente escolar. Práticas pedagógicas na creche e na pré-escola: o cuidar e o educar. Avaliação do processo educacional: erros e acertos. Atividades lúdicas na escola. </w:t>
            </w:r>
            <w:r w:rsidR="006A1514" w:rsidRPr="00CA4BA4">
              <w:rPr>
                <w:rFonts w:eastAsia="Tahoma"/>
                <w:sz w:val="24"/>
                <w:szCs w:val="24"/>
              </w:rPr>
              <w:t>Papel da brincadeira no desenvolvimento da criança.</w:t>
            </w:r>
          </w:p>
        </w:tc>
      </w:tr>
      <w:tr w:rsidR="0046742B" w:rsidRPr="006A1514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C51BD4" w:rsidRDefault="00C51BD4" w:rsidP="00C51BD4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C51BD4">
              <w:rPr>
                <w:rFonts w:eastAsia="Tahoma"/>
                <w:b/>
                <w:sz w:val="24"/>
                <w:szCs w:val="24"/>
                <w:lang w:val="pt-BR"/>
              </w:rPr>
              <w:t>Bibliografia</w:t>
            </w:r>
            <w:r w:rsidR="006A1514">
              <w:rPr>
                <w:rFonts w:eastAsia="Tahoma"/>
                <w:b/>
                <w:sz w:val="24"/>
                <w:szCs w:val="24"/>
                <w:lang w:val="pt-BR"/>
              </w:rPr>
              <w:t>s</w:t>
            </w:r>
            <w:r w:rsidRPr="00C51BD4">
              <w:rPr>
                <w:rFonts w:eastAsia="Tahoma"/>
                <w:b/>
                <w:sz w:val="24"/>
                <w:szCs w:val="24"/>
                <w:lang w:val="pt-BR"/>
              </w:rPr>
              <w:t xml:space="preserve"> básica</w:t>
            </w:r>
            <w:r w:rsidR="006A1514">
              <w:rPr>
                <w:rFonts w:eastAsia="Tahoma"/>
                <w:b/>
                <w:sz w:val="24"/>
                <w:szCs w:val="24"/>
                <w:lang w:val="pt-BR"/>
              </w:rPr>
              <w:t>s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 xml:space="preserve">: </w:t>
            </w:r>
          </w:p>
          <w:p w:rsidR="00ED7242" w:rsidRDefault="00ED7242" w:rsidP="00ED7242">
            <w:pPr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ED7242">
              <w:rPr>
                <w:rFonts w:eastAsia="Tahoma"/>
                <w:sz w:val="24"/>
                <w:szCs w:val="24"/>
                <w:lang w:val="pt-BR"/>
              </w:rPr>
              <w:t xml:space="preserve">DIAS, Fátima Regina Teixeira de Salles; FARIA, Vitória Libia Barreto de. </w:t>
            </w:r>
            <w:r w:rsidRPr="00CA4BA4">
              <w:rPr>
                <w:rFonts w:eastAsia="Tahoma"/>
                <w:b/>
                <w:sz w:val="24"/>
                <w:szCs w:val="24"/>
              </w:rPr>
              <w:t>Currículo</w:t>
            </w:r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na educação infantil. </w:t>
            </w:r>
            <w:r w:rsidRPr="00CA4BA4">
              <w:rPr>
                <w:rFonts w:eastAsia="Tahoma"/>
                <w:sz w:val="24"/>
                <w:szCs w:val="24"/>
              </w:rPr>
              <w:t>Coleção Percurso. São Paulo: Scipione, 2008.</w:t>
            </w:r>
          </w:p>
          <w:p w:rsidR="00ED7242" w:rsidRPr="00ED7242" w:rsidRDefault="00ED7242" w:rsidP="00ED7242">
            <w:pPr>
              <w:jc w:val="both"/>
              <w:rPr>
                <w:sz w:val="24"/>
                <w:szCs w:val="24"/>
                <w:lang w:val="pt-BR"/>
              </w:rPr>
            </w:pPr>
            <w:r w:rsidRPr="00ED7242">
              <w:rPr>
                <w:rFonts w:eastAsia="Tahoma"/>
                <w:sz w:val="24"/>
                <w:szCs w:val="24"/>
                <w:lang w:val="pt-BR"/>
              </w:rPr>
              <w:t xml:space="preserve">OLIVEIRA-FORMOSINHO, Júlia; KISHIMOTO, TizukoMorchida; PINAZZA, Mônica Apezzato. </w:t>
            </w:r>
            <w:r w:rsidRPr="00ED7242">
              <w:rPr>
                <w:rFonts w:eastAsia="Tahoma"/>
                <w:b/>
                <w:sz w:val="24"/>
                <w:szCs w:val="24"/>
                <w:lang w:val="pt-BR"/>
              </w:rPr>
              <w:t>Pedagogia(s) da infância:</w:t>
            </w:r>
            <w:r w:rsidRPr="00ED7242">
              <w:rPr>
                <w:rFonts w:eastAsia="Tahoma"/>
                <w:sz w:val="24"/>
                <w:szCs w:val="24"/>
                <w:lang w:val="pt-BR"/>
              </w:rPr>
              <w:t xml:space="preserve"> dialogando com o passado, construindo o futuro. Porto Alegre, Artmed, 2007.</w:t>
            </w:r>
          </w:p>
          <w:p w:rsidR="00ED7242" w:rsidRDefault="00ED7242" w:rsidP="00ED7242">
            <w:pPr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ED7242">
              <w:rPr>
                <w:rFonts w:eastAsia="Tahoma"/>
                <w:sz w:val="24"/>
                <w:szCs w:val="24"/>
                <w:lang w:val="pt-BR"/>
              </w:rPr>
              <w:t xml:space="preserve">OLIVEIRA, Zilma de Moraes Ramos de. </w:t>
            </w:r>
            <w:r w:rsidRPr="00ED7242">
              <w:rPr>
                <w:rFonts w:eastAsia="Tahoma"/>
                <w:b/>
                <w:sz w:val="24"/>
                <w:szCs w:val="24"/>
                <w:lang w:val="pt-BR"/>
              </w:rPr>
              <w:t>Educação infantil fundamentos e</w:t>
            </w:r>
            <w:r w:rsidRPr="00ED7242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ED7242">
              <w:rPr>
                <w:rFonts w:eastAsia="Tahoma"/>
                <w:b/>
                <w:sz w:val="24"/>
                <w:szCs w:val="24"/>
                <w:lang w:val="pt-BR"/>
              </w:rPr>
              <w:t>métodos</w:t>
            </w:r>
            <w:r w:rsidRPr="00ED7242">
              <w:rPr>
                <w:rFonts w:eastAsia="Tahoma"/>
                <w:sz w:val="24"/>
                <w:szCs w:val="24"/>
                <w:lang w:val="pt-BR"/>
              </w:rPr>
              <w:t>. 7. ed. São Paulo: Cortez, 2011.</w:t>
            </w:r>
            <w:bookmarkStart w:id="1" w:name="page41"/>
            <w:bookmarkEnd w:id="1"/>
          </w:p>
          <w:p w:rsidR="000A67F6" w:rsidRPr="000A67F6" w:rsidRDefault="000A67F6" w:rsidP="000A67F6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0A67F6">
              <w:rPr>
                <w:rFonts w:eastAsia="Tahoma"/>
                <w:b/>
                <w:sz w:val="24"/>
                <w:szCs w:val="24"/>
                <w:lang w:val="pt-BR"/>
              </w:rPr>
              <w:t>Bibliogr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afia</w:t>
            </w:r>
            <w:r w:rsidR="006A1514">
              <w:rPr>
                <w:rFonts w:eastAsia="Tahoma"/>
                <w:b/>
                <w:sz w:val="24"/>
                <w:szCs w:val="24"/>
                <w:lang w:val="pt-BR"/>
              </w:rPr>
              <w:t>s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 xml:space="preserve"> c</w:t>
            </w:r>
            <w:r w:rsidRPr="000A67F6">
              <w:rPr>
                <w:rFonts w:eastAsia="Tahoma"/>
                <w:b/>
                <w:sz w:val="24"/>
                <w:szCs w:val="24"/>
                <w:lang w:val="pt-BR"/>
              </w:rPr>
              <w:t>omplementar</w:t>
            </w:r>
            <w:r w:rsidR="006A1514">
              <w:rPr>
                <w:rFonts w:eastAsia="Tahoma"/>
                <w:b/>
                <w:sz w:val="24"/>
                <w:szCs w:val="24"/>
                <w:lang w:val="pt-BR"/>
              </w:rPr>
              <w:t>es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ED7242" w:rsidRPr="00ED7242" w:rsidRDefault="00ED7242" w:rsidP="00ED7242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ED7242">
              <w:rPr>
                <w:color w:val="000000"/>
                <w:sz w:val="24"/>
                <w:szCs w:val="24"/>
                <w:lang w:val="pt-BR"/>
              </w:rPr>
              <w:t xml:space="preserve">FREITAS, M.C. de. </w:t>
            </w:r>
            <w:r w:rsidRPr="00ED7242">
              <w:rPr>
                <w:b/>
                <w:color w:val="000000"/>
                <w:sz w:val="24"/>
                <w:szCs w:val="24"/>
                <w:lang w:val="pt-BR"/>
              </w:rPr>
              <w:t>História social da infância no Brasil</w:t>
            </w:r>
            <w:r w:rsidRPr="00ED7242">
              <w:rPr>
                <w:color w:val="000000"/>
                <w:sz w:val="24"/>
                <w:szCs w:val="24"/>
                <w:lang w:val="pt-BR"/>
              </w:rPr>
              <w:t xml:space="preserve">. 5. d. São Paulo: Cortez, 2009. </w:t>
            </w:r>
          </w:p>
          <w:p w:rsidR="00ED7242" w:rsidRPr="00ED7242" w:rsidRDefault="00ED7242" w:rsidP="00ED7242">
            <w:pPr>
              <w:tabs>
                <w:tab w:val="left" w:pos="1700"/>
                <w:tab w:val="left" w:pos="2620"/>
                <w:tab w:val="left" w:pos="3560"/>
                <w:tab w:val="left" w:pos="4000"/>
                <w:tab w:val="left" w:pos="5160"/>
                <w:tab w:val="left" w:pos="6720"/>
                <w:tab w:val="left" w:pos="8220"/>
                <w:tab w:val="left" w:pos="9180"/>
              </w:tabs>
              <w:jc w:val="both"/>
              <w:rPr>
                <w:sz w:val="24"/>
                <w:szCs w:val="24"/>
                <w:lang w:val="pt-BR"/>
              </w:rPr>
            </w:pPr>
            <w:r w:rsidRPr="00ED7242">
              <w:rPr>
                <w:rFonts w:eastAsia="Tahoma"/>
                <w:sz w:val="24"/>
                <w:szCs w:val="24"/>
                <w:lang w:val="pt-BR"/>
              </w:rPr>
              <w:t>JUNQUEIRA</w:t>
            </w:r>
            <w:r w:rsidRPr="00ED7242">
              <w:rPr>
                <w:rFonts w:eastAsia="Tahoma"/>
                <w:sz w:val="24"/>
                <w:szCs w:val="24"/>
                <w:lang w:val="pt-BR"/>
              </w:rPr>
              <w:tab/>
              <w:t>FILHO,</w:t>
            </w:r>
            <w:r w:rsidRPr="00ED7242">
              <w:rPr>
                <w:rFonts w:eastAsia="Tahoma"/>
                <w:sz w:val="24"/>
                <w:szCs w:val="24"/>
                <w:lang w:val="pt-BR"/>
              </w:rPr>
              <w:tab/>
              <w:t>Gabriel</w:t>
            </w:r>
            <w:r w:rsidRPr="00ED7242">
              <w:rPr>
                <w:rFonts w:eastAsia="Tahoma"/>
                <w:sz w:val="24"/>
                <w:szCs w:val="24"/>
                <w:lang w:val="pt-BR"/>
              </w:rPr>
              <w:tab/>
              <w:t>de</w:t>
            </w:r>
            <w:r w:rsidRPr="00ED7242">
              <w:rPr>
                <w:rFonts w:eastAsia="Tahoma"/>
                <w:sz w:val="24"/>
                <w:szCs w:val="24"/>
                <w:lang w:val="pt-BR"/>
              </w:rPr>
              <w:tab/>
              <w:t>Andrade.</w:t>
            </w:r>
            <w:r w:rsidRPr="00ED7242">
              <w:rPr>
                <w:sz w:val="24"/>
                <w:szCs w:val="24"/>
                <w:lang w:val="pt-BR"/>
              </w:rPr>
              <w:tab/>
            </w:r>
            <w:r w:rsidRPr="00ED7242">
              <w:rPr>
                <w:rFonts w:eastAsia="Tahoma"/>
                <w:b/>
                <w:sz w:val="24"/>
                <w:szCs w:val="24"/>
                <w:lang w:val="pt-BR"/>
              </w:rPr>
              <w:t>Linguagens</w:t>
            </w:r>
            <w:r w:rsidRPr="00ED7242">
              <w:rPr>
                <w:rFonts w:eastAsia="Tahoma"/>
                <w:b/>
                <w:sz w:val="24"/>
                <w:szCs w:val="24"/>
                <w:lang w:val="pt-BR"/>
              </w:rPr>
              <w:tab/>
              <w:t>geradoras</w:t>
            </w:r>
            <w:r w:rsidRPr="00ED7242">
              <w:rPr>
                <w:rFonts w:eastAsia="Tahoma"/>
                <w:sz w:val="24"/>
                <w:szCs w:val="24"/>
                <w:lang w:val="pt-BR"/>
              </w:rPr>
              <w:t>:</w:t>
            </w:r>
            <w:r w:rsidRPr="00ED7242">
              <w:rPr>
                <w:sz w:val="24"/>
                <w:szCs w:val="24"/>
                <w:lang w:val="pt-BR"/>
              </w:rPr>
              <w:tab/>
            </w:r>
            <w:r w:rsidRPr="00ED7242">
              <w:rPr>
                <w:rFonts w:eastAsia="Tahoma"/>
                <w:sz w:val="24"/>
                <w:szCs w:val="24"/>
                <w:lang w:val="pt-BR"/>
              </w:rPr>
              <w:t>seleção</w:t>
            </w:r>
            <w:r w:rsidRPr="00ED7242">
              <w:rPr>
                <w:rFonts w:eastAsia="Tahoma"/>
                <w:sz w:val="24"/>
                <w:szCs w:val="24"/>
                <w:lang w:val="pt-BR"/>
              </w:rPr>
              <w:tab/>
              <w:t>e</w:t>
            </w:r>
          </w:p>
          <w:p w:rsidR="00ED7242" w:rsidRDefault="00ED7242" w:rsidP="00ED7242">
            <w:pPr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ED7242">
              <w:rPr>
                <w:rFonts w:eastAsia="Tahoma"/>
                <w:sz w:val="24"/>
                <w:szCs w:val="24"/>
                <w:lang w:val="pt-BR"/>
              </w:rPr>
              <w:t>articulação de conteúdos em educação infantil. Porto Alegre: Mediação, 2005.</w:t>
            </w:r>
          </w:p>
          <w:p w:rsidR="00ED7242" w:rsidRPr="00ED7242" w:rsidRDefault="00ED7242" w:rsidP="00ED7242">
            <w:pPr>
              <w:tabs>
                <w:tab w:val="left" w:pos="4480"/>
              </w:tabs>
              <w:rPr>
                <w:sz w:val="24"/>
                <w:szCs w:val="24"/>
                <w:lang w:val="pt-BR"/>
              </w:rPr>
            </w:pPr>
            <w:r>
              <w:rPr>
                <w:rFonts w:eastAsia="Tahoma"/>
                <w:sz w:val="24"/>
                <w:szCs w:val="24"/>
                <w:lang w:val="pt-BR"/>
              </w:rPr>
              <w:t>OSTETTO,  Luciana  Esmeralda  (O</w:t>
            </w:r>
            <w:r w:rsidRPr="00ED7242">
              <w:rPr>
                <w:rFonts w:eastAsia="Tahoma"/>
                <w:sz w:val="24"/>
                <w:szCs w:val="24"/>
                <w:lang w:val="pt-BR"/>
              </w:rPr>
              <w:t>rg).</w:t>
            </w:r>
            <w:r w:rsidRPr="00ED7242">
              <w:rPr>
                <w:sz w:val="24"/>
                <w:szCs w:val="24"/>
                <w:lang w:val="pt-BR"/>
              </w:rPr>
              <w:tab/>
            </w:r>
            <w:r w:rsidRPr="00ED7242">
              <w:rPr>
                <w:rFonts w:eastAsia="Tahoma"/>
                <w:b/>
                <w:sz w:val="24"/>
                <w:szCs w:val="24"/>
                <w:lang w:val="pt-BR"/>
              </w:rPr>
              <w:t xml:space="preserve">Educação  infantil:  </w:t>
            </w:r>
            <w:r w:rsidRPr="00ED7242">
              <w:rPr>
                <w:rFonts w:eastAsia="Tahoma"/>
                <w:sz w:val="24"/>
                <w:szCs w:val="24"/>
                <w:lang w:val="pt-BR"/>
              </w:rPr>
              <w:t>saberes  e  fazeres  da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formação de professores.</w:t>
            </w:r>
            <w:r w:rsidRPr="00ED7242">
              <w:rPr>
                <w:rFonts w:eastAsia="Tahoma"/>
                <w:sz w:val="24"/>
                <w:szCs w:val="24"/>
                <w:lang w:val="pt-BR"/>
              </w:rPr>
              <w:t xml:space="preserve"> S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ão </w:t>
            </w:r>
            <w:r w:rsidRPr="00ED7242">
              <w:rPr>
                <w:rFonts w:eastAsia="Tahoma"/>
                <w:sz w:val="24"/>
                <w:szCs w:val="24"/>
                <w:lang w:val="pt-BR"/>
              </w:rPr>
              <w:t>P</w:t>
            </w:r>
            <w:r>
              <w:rPr>
                <w:rFonts w:eastAsia="Tahoma"/>
                <w:sz w:val="24"/>
                <w:szCs w:val="24"/>
                <w:lang w:val="pt-BR"/>
              </w:rPr>
              <w:t>aulo</w:t>
            </w:r>
            <w:r w:rsidRPr="00ED7242">
              <w:rPr>
                <w:rFonts w:eastAsia="Tahoma"/>
                <w:sz w:val="24"/>
                <w:szCs w:val="24"/>
                <w:lang w:val="pt-BR"/>
              </w:rPr>
              <w:t>: Papirus, 2008.</w:t>
            </w:r>
          </w:p>
          <w:p w:rsidR="00ED7242" w:rsidRPr="00ED7242" w:rsidRDefault="00ED7242" w:rsidP="00ED7242">
            <w:pPr>
              <w:jc w:val="both"/>
              <w:rPr>
                <w:sz w:val="24"/>
                <w:szCs w:val="24"/>
                <w:lang w:val="pt-BR"/>
              </w:rPr>
            </w:pPr>
            <w:r w:rsidRPr="00ED7242">
              <w:rPr>
                <w:rFonts w:eastAsia="Tahoma"/>
                <w:sz w:val="24"/>
                <w:szCs w:val="24"/>
                <w:lang w:val="pt-BR"/>
              </w:rPr>
              <w:t xml:space="preserve">SCHILLER,  Pam.  </w:t>
            </w:r>
            <w:r w:rsidRPr="00ED7242">
              <w:rPr>
                <w:rFonts w:eastAsia="Tahoma"/>
                <w:b/>
                <w:sz w:val="24"/>
                <w:szCs w:val="24"/>
                <w:lang w:val="pt-BR"/>
              </w:rPr>
              <w:t>Ensinar e aprender brincando</w:t>
            </w:r>
            <w:r w:rsidRPr="00ED7242">
              <w:rPr>
                <w:rFonts w:eastAsia="Tahoma"/>
                <w:sz w:val="24"/>
                <w:szCs w:val="24"/>
                <w:lang w:val="pt-BR"/>
              </w:rPr>
              <w:t>:  mais  de 750  atividades  para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 </w:t>
            </w:r>
            <w:r w:rsidRPr="00ED7242">
              <w:rPr>
                <w:rFonts w:eastAsia="Tahoma"/>
                <w:sz w:val="24"/>
                <w:szCs w:val="24"/>
                <w:lang w:val="pt-BR"/>
              </w:rPr>
              <w:t>educação infantil. Porto Alegre: Artmed, 2008.</w:t>
            </w:r>
          </w:p>
          <w:p w:rsidR="0046742B" w:rsidRPr="000A67F6" w:rsidRDefault="00ED7242" w:rsidP="00ED7242">
            <w:pPr>
              <w:jc w:val="both"/>
              <w:rPr>
                <w:b/>
                <w:sz w:val="24"/>
                <w:lang w:val="pt-BR"/>
              </w:rPr>
            </w:pPr>
            <w:r w:rsidRPr="00ED7242">
              <w:rPr>
                <w:color w:val="000000"/>
                <w:sz w:val="24"/>
                <w:szCs w:val="24"/>
                <w:lang w:val="pt-BR"/>
              </w:rPr>
              <w:t>SOARES, Vilmabel</w:t>
            </w:r>
            <w:r w:rsidRPr="00ED7242">
              <w:rPr>
                <w:b/>
                <w:color w:val="000000"/>
                <w:sz w:val="24"/>
                <w:szCs w:val="24"/>
                <w:lang w:val="pt-BR"/>
              </w:rPr>
              <w:t>. Práticas pedagógicas vivenciais</w:t>
            </w:r>
            <w:r w:rsidRPr="00ED7242">
              <w:rPr>
                <w:color w:val="000000"/>
                <w:sz w:val="24"/>
                <w:szCs w:val="24"/>
                <w:lang w:val="pt-BR"/>
              </w:rPr>
              <w:t xml:space="preserve">: exercícios para trabalhar: valores, atitudes, afetividade. </w:t>
            </w:r>
            <w:r w:rsidRPr="00CA4BA4">
              <w:rPr>
                <w:color w:val="000000"/>
                <w:sz w:val="24"/>
                <w:szCs w:val="24"/>
              </w:rPr>
              <w:t>Petrópolis, RJ: Vozes, 2010.</w:t>
            </w:r>
          </w:p>
        </w:tc>
      </w:tr>
    </w:tbl>
    <w:p w:rsidR="00120A29" w:rsidRPr="000A67F6" w:rsidRDefault="00120A29" w:rsidP="00C51BD4">
      <w:pPr>
        <w:jc w:val="both"/>
        <w:rPr>
          <w:lang w:val="pt-BR"/>
        </w:rPr>
      </w:pPr>
    </w:p>
    <w:sectPr w:rsidR="00120A29" w:rsidRPr="000A67F6" w:rsidSect="00B002BE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46742B"/>
    <w:rsid w:val="00024961"/>
    <w:rsid w:val="000A67F6"/>
    <w:rsid w:val="00120A29"/>
    <w:rsid w:val="002E6A47"/>
    <w:rsid w:val="0046742B"/>
    <w:rsid w:val="00626773"/>
    <w:rsid w:val="006A1514"/>
    <w:rsid w:val="00960E49"/>
    <w:rsid w:val="00B002BE"/>
    <w:rsid w:val="00B50632"/>
    <w:rsid w:val="00B62F04"/>
    <w:rsid w:val="00C51BD4"/>
    <w:rsid w:val="00D947EE"/>
    <w:rsid w:val="00E064D0"/>
    <w:rsid w:val="00ED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02BE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02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002B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002BE"/>
  </w:style>
  <w:style w:type="paragraph" w:customStyle="1" w:styleId="TableParagraph">
    <w:name w:val="Table Paragraph"/>
    <w:basedOn w:val="Normal"/>
    <w:uiPriority w:val="1"/>
    <w:qFormat/>
    <w:rsid w:val="00B002BE"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47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7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Jacinto</cp:lastModifiedBy>
  <cp:revision>5</cp:revision>
  <dcterms:created xsi:type="dcterms:W3CDTF">2023-06-01T13:24:00Z</dcterms:created>
  <dcterms:modified xsi:type="dcterms:W3CDTF">2023-06-01T13:34:00Z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