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2B" w:rsidRDefault="00FA54F1">
      <w:pPr>
        <w:pStyle w:val="Corpodetexto"/>
        <w:spacing w:line="108" w:lineRule="exact"/>
        <w:ind w:left="184"/>
        <w:rPr>
          <w:sz w:val="10"/>
        </w:rPr>
      </w:pPr>
      <w:r>
        <w:pict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2B" w:rsidRDefault="0046742B">
      <w:pPr>
        <w:pStyle w:val="Corpodetexto"/>
        <w:rPr>
          <w:sz w:val="20"/>
        </w:rPr>
      </w:pPr>
    </w:p>
    <w:p w:rsidR="0046742B" w:rsidRDefault="0046742B">
      <w:pPr>
        <w:pStyle w:val="Corpodetexto"/>
        <w:rPr>
          <w:sz w:val="20"/>
        </w:rPr>
      </w:pPr>
    </w:p>
    <w:p w:rsidR="0046742B" w:rsidRDefault="00FA54F1">
      <w:pPr>
        <w:pStyle w:val="Corpodetexto"/>
        <w:spacing w:before="8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781C76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781C76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781C76" w:rsidRPr="00781C76">
              <w:rPr>
                <w:spacing w:val="-5"/>
                <w:sz w:val="24"/>
                <w:lang w:val="pt-BR"/>
              </w:rPr>
              <w:t>Estágio Supe</w:t>
            </w:r>
            <w:r w:rsidR="00781C76">
              <w:rPr>
                <w:spacing w:val="-5"/>
                <w:sz w:val="24"/>
                <w:lang w:val="pt-BR"/>
              </w:rPr>
              <w:t>rvisionado em Participação de</w:t>
            </w:r>
            <w:r w:rsidR="00781C76" w:rsidRPr="00781C76">
              <w:rPr>
                <w:spacing w:val="-5"/>
                <w:sz w:val="24"/>
                <w:lang w:val="pt-BR"/>
              </w:rPr>
              <w:t xml:space="preserve"> Supervisão Escolar e Gestão Escolar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AE6765">
              <w:rPr>
                <w:sz w:val="24"/>
                <w:lang w:val="pt-BR"/>
              </w:rPr>
              <w:t>8</w:t>
            </w:r>
            <w:r w:rsidR="000A67F6">
              <w:rPr>
                <w:sz w:val="24"/>
                <w:lang w:val="pt-BR"/>
              </w:rPr>
              <w:tab/>
              <w:t xml:space="preserve">CH: </w:t>
            </w:r>
            <w:r w:rsidR="00FC2866">
              <w:rPr>
                <w:sz w:val="24"/>
                <w:lang w:val="pt-BR"/>
              </w:rPr>
              <w:t>1</w:t>
            </w:r>
            <w:r w:rsidR="00AE6765">
              <w:rPr>
                <w:sz w:val="24"/>
                <w:lang w:val="pt-BR"/>
              </w:rPr>
              <w:t>6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781C76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712F66" w:rsidRDefault="00120A29" w:rsidP="00781C9E">
            <w:pPr>
              <w:pStyle w:val="CorpodeTextoEAD"/>
              <w:spacing w:before="0"/>
              <w:ind w:firstLine="0"/>
              <w:rPr>
                <w:sz w:val="24"/>
              </w:rPr>
            </w:pPr>
            <w:r w:rsidRPr="002E6A47">
              <w:rPr>
                <w:b/>
                <w:sz w:val="24"/>
              </w:rPr>
              <w:t>Ementa:</w:t>
            </w:r>
            <w:r w:rsidR="00C51BD4">
              <w:rPr>
                <w:b/>
                <w:sz w:val="24"/>
              </w:rPr>
              <w:t xml:space="preserve"> </w:t>
            </w:r>
            <w:bookmarkStart w:id="0" w:name="page43"/>
            <w:bookmarkEnd w:id="0"/>
            <w:r w:rsidR="00781C9E" w:rsidRPr="00CA4BA4">
              <w:rPr>
                <w:rFonts w:ascii="Times New Roman" w:hAnsi="Times New Roman"/>
                <w:sz w:val="24"/>
              </w:rPr>
              <w:t>Estágio supervisionado em supervisão e gestão escolar sobre a construção e a constituição da articulação entre a teoria e a prática, como aspectos básicos e fundamentais da prática docente e discente, do processo de aprendizagem, do planejamento, da avaliação, do projeto político-pedagógico e da reflexão crítica, ética e científica sobre o desenvolvimento da prática profissional do pedagogo, como supervisor educacional e gestor escolar democráticas, participativa e coletiva.   A relação interdisciplinar das práticas de supervisão e de gestão escolar, para a construção, a análise e a intervenção profissional do pedagogo, dentro e fora dos espaços escolares.</w:t>
            </w:r>
          </w:p>
        </w:tc>
      </w:tr>
      <w:tr w:rsidR="0046742B" w:rsidRPr="00FC2866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C51BD4" w:rsidRDefault="00C51BD4" w:rsidP="00712F66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C51BD4">
              <w:rPr>
                <w:rFonts w:eastAsia="Tahoma"/>
                <w:b/>
                <w:sz w:val="24"/>
                <w:szCs w:val="24"/>
                <w:lang w:val="pt-BR"/>
              </w:rPr>
              <w:t>Bibliografia básica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 xml:space="preserve">: </w:t>
            </w:r>
          </w:p>
          <w:p w:rsidR="00781C9E" w:rsidRPr="00781C9E" w:rsidRDefault="00781C9E" w:rsidP="00781C9E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ALVES, Nilda (C</w:t>
            </w:r>
            <w:r w:rsidRPr="00781C9E">
              <w:rPr>
                <w:sz w:val="24"/>
                <w:szCs w:val="24"/>
                <w:lang w:val="pt-BR"/>
              </w:rPr>
              <w:t xml:space="preserve">oord.). </w:t>
            </w:r>
            <w:r>
              <w:rPr>
                <w:b/>
                <w:sz w:val="24"/>
                <w:szCs w:val="24"/>
                <w:lang w:val="pt-BR"/>
              </w:rPr>
              <w:t>Educação e s</w:t>
            </w:r>
            <w:r w:rsidRPr="00781C9E">
              <w:rPr>
                <w:b/>
                <w:sz w:val="24"/>
                <w:szCs w:val="24"/>
                <w:lang w:val="pt-BR"/>
              </w:rPr>
              <w:t>upervisão</w:t>
            </w:r>
            <w:r w:rsidRPr="00781C9E">
              <w:rPr>
                <w:sz w:val="24"/>
                <w:szCs w:val="24"/>
                <w:lang w:val="pt-BR"/>
              </w:rPr>
              <w:t xml:space="preserve">: o trabalho coletivo na escola. 13. </w:t>
            </w:r>
            <w:r w:rsidR="00354A3D">
              <w:rPr>
                <w:sz w:val="24"/>
                <w:szCs w:val="24"/>
                <w:lang w:val="pt-BR"/>
              </w:rPr>
              <w:t>e</w:t>
            </w:r>
            <w:r w:rsidRPr="00781C9E">
              <w:rPr>
                <w:sz w:val="24"/>
                <w:szCs w:val="24"/>
                <w:lang w:val="pt-BR"/>
              </w:rPr>
              <w:t>d. São Paulo: Cortez, 2011.</w:t>
            </w:r>
          </w:p>
          <w:p w:rsidR="00781C9E" w:rsidRPr="00781C9E" w:rsidRDefault="00781C9E" w:rsidP="00781C9E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781C9E">
              <w:rPr>
                <w:sz w:val="24"/>
                <w:szCs w:val="24"/>
                <w:lang w:val="pt-BR"/>
              </w:rPr>
              <w:t xml:space="preserve">LIBÂNEO, José Carlos. </w:t>
            </w:r>
            <w:r w:rsidRPr="00781C9E">
              <w:rPr>
                <w:b/>
                <w:sz w:val="24"/>
                <w:szCs w:val="24"/>
                <w:lang w:val="pt-BR"/>
              </w:rPr>
              <w:t>Organização e gestão da escola</w:t>
            </w:r>
            <w:r w:rsidRPr="00781C9E">
              <w:rPr>
                <w:sz w:val="24"/>
                <w:szCs w:val="24"/>
                <w:lang w:val="pt-BR"/>
              </w:rPr>
              <w:t>: teoria e prática. 5</w:t>
            </w:r>
            <w:r w:rsidR="00354A3D">
              <w:rPr>
                <w:sz w:val="24"/>
                <w:szCs w:val="24"/>
                <w:lang w:val="pt-BR"/>
              </w:rPr>
              <w:t>.</w:t>
            </w:r>
            <w:r w:rsidRPr="00781C9E">
              <w:rPr>
                <w:sz w:val="24"/>
                <w:szCs w:val="24"/>
                <w:lang w:val="pt-BR"/>
              </w:rPr>
              <w:t xml:space="preserve"> ed. Goiânia: Ed. Alternativa, 2004.</w:t>
            </w:r>
          </w:p>
          <w:p w:rsidR="00781C9E" w:rsidRPr="00781C9E" w:rsidRDefault="00781C9E" w:rsidP="00781C9E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781C9E">
              <w:rPr>
                <w:sz w:val="24"/>
                <w:szCs w:val="24"/>
                <w:lang w:val="pt-BR"/>
              </w:rPr>
              <w:t xml:space="preserve">PARO, V. H. </w:t>
            </w:r>
            <w:r w:rsidRPr="00781C9E">
              <w:rPr>
                <w:b/>
                <w:sz w:val="24"/>
                <w:szCs w:val="24"/>
                <w:lang w:val="pt-BR"/>
              </w:rPr>
              <w:t xml:space="preserve">Administração escolar: </w:t>
            </w:r>
            <w:r w:rsidRPr="00354A3D">
              <w:rPr>
                <w:sz w:val="24"/>
                <w:szCs w:val="24"/>
                <w:lang w:val="pt-BR"/>
              </w:rPr>
              <w:t>introdução crítica.</w:t>
            </w:r>
            <w:r w:rsidRPr="00781C9E">
              <w:rPr>
                <w:b/>
                <w:sz w:val="24"/>
                <w:szCs w:val="24"/>
                <w:lang w:val="pt-BR"/>
              </w:rPr>
              <w:t xml:space="preserve"> </w:t>
            </w:r>
            <w:r w:rsidRPr="00781C9E">
              <w:rPr>
                <w:sz w:val="24"/>
                <w:szCs w:val="24"/>
                <w:lang w:val="pt-BR"/>
              </w:rPr>
              <w:t>9</w:t>
            </w:r>
            <w:r w:rsidR="00354A3D">
              <w:rPr>
                <w:sz w:val="24"/>
                <w:szCs w:val="24"/>
                <w:lang w:val="pt-BR"/>
              </w:rPr>
              <w:t>.</w:t>
            </w:r>
            <w:r w:rsidRPr="00781C9E">
              <w:rPr>
                <w:sz w:val="24"/>
                <w:szCs w:val="24"/>
                <w:lang w:val="pt-BR"/>
              </w:rPr>
              <w:t xml:space="preserve"> ed. São Paulo: Cortez, 2000.</w:t>
            </w:r>
          </w:p>
          <w:p w:rsidR="00781C9E" w:rsidRPr="00781C9E" w:rsidRDefault="00781C9E" w:rsidP="00781C9E">
            <w:pPr>
              <w:spacing w:line="360" w:lineRule="auto"/>
              <w:jc w:val="both"/>
              <w:rPr>
                <w:b/>
                <w:sz w:val="24"/>
                <w:szCs w:val="24"/>
                <w:lang w:val="pt-BR"/>
              </w:rPr>
            </w:pPr>
            <w:r w:rsidRPr="00781C9E">
              <w:rPr>
                <w:b/>
                <w:sz w:val="24"/>
                <w:szCs w:val="24"/>
                <w:lang w:val="pt-BR"/>
              </w:rPr>
              <w:t>Bibliografia complementar</w:t>
            </w:r>
            <w:r>
              <w:rPr>
                <w:b/>
                <w:sz w:val="24"/>
                <w:szCs w:val="24"/>
                <w:lang w:val="pt-BR"/>
              </w:rPr>
              <w:t>:</w:t>
            </w:r>
          </w:p>
          <w:p w:rsidR="00781C9E" w:rsidRPr="00781C9E" w:rsidRDefault="00781C9E" w:rsidP="00781C9E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781C9E">
              <w:rPr>
                <w:sz w:val="24"/>
                <w:szCs w:val="24"/>
                <w:lang w:val="pt-BR"/>
              </w:rPr>
              <w:t xml:space="preserve">DOURADO, Luiz Fernandes (coord.); OLIVEIRA, J. F. de; SANTOS, c. a.  </w:t>
            </w:r>
            <w:r w:rsidRPr="00781C9E">
              <w:rPr>
                <w:b/>
                <w:sz w:val="24"/>
                <w:szCs w:val="24"/>
                <w:lang w:val="pt-BR"/>
              </w:rPr>
              <w:t xml:space="preserve">A qualidade da educação: </w:t>
            </w:r>
            <w:r w:rsidRPr="00781C9E">
              <w:rPr>
                <w:sz w:val="24"/>
                <w:szCs w:val="24"/>
                <w:lang w:val="pt-BR"/>
              </w:rPr>
              <w:t>conceitos e definições. Brasília: MEC/INEP, 2007.</w:t>
            </w:r>
          </w:p>
          <w:p w:rsidR="00781C9E" w:rsidRPr="00781C9E" w:rsidRDefault="00781C9E" w:rsidP="00781C9E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781C9E">
              <w:rPr>
                <w:sz w:val="24"/>
                <w:szCs w:val="24"/>
                <w:lang w:val="pt-BR"/>
              </w:rPr>
              <w:t xml:space="preserve">FERREIRA, Naura Syria Carrapeto. </w:t>
            </w:r>
            <w:r w:rsidRPr="00781C9E">
              <w:rPr>
                <w:b/>
                <w:sz w:val="24"/>
                <w:szCs w:val="24"/>
                <w:lang w:val="pt-BR"/>
              </w:rPr>
              <w:t xml:space="preserve">Supervisão educacional: </w:t>
            </w:r>
            <w:r w:rsidRPr="00781C9E">
              <w:rPr>
                <w:sz w:val="24"/>
                <w:szCs w:val="24"/>
                <w:lang w:val="pt-BR"/>
              </w:rPr>
              <w:t xml:space="preserve">uma reflexão crítica. 16. </w:t>
            </w:r>
            <w:r w:rsidR="00354A3D">
              <w:rPr>
                <w:sz w:val="24"/>
                <w:szCs w:val="24"/>
                <w:lang w:val="pt-BR"/>
              </w:rPr>
              <w:t>e</w:t>
            </w:r>
            <w:r w:rsidRPr="00781C9E">
              <w:rPr>
                <w:sz w:val="24"/>
                <w:szCs w:val="24"/>
                <w:lang w:val="pt-BR"/>
              </w:rPr>
              <w:t>d. Petrópolis: Vozes, 2012.</w:t>
            </w:r>
          </w:p>
          <w:p w:rsidR="00781C9E" w:rsidRPr="00781C9E" w:rsidRDefault="00781C9E" w:rsidP="00781C9E">
            <w:pPr>
              <w:tabs>
                <w:tab w:val="left" w:pos="8550"/>
              </w:tabs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781C9E">
              <w:rPr>
                <w:sz w:val="24"/>
                <w:szCs w:val="24"/>
                <w:lang w:val="pt-BR"/>
              </w:rPr>
              <w:t xml:space="preserve">ROSA, Clóvis. </w:t>
            </w:r>
            <w:r w:rsidRPr="00781C9E">
              <w:rPr>
                <w:b/>
                <w:sz w:val="24"/>
                <w:szCs w:val="24"/>
                <w:lang w:val="pt-BR"/>
              </w:rPr>
              <w:t xml:space="preserve">Gestão estratégica escolar. </w:t>
            </w:r>
            <w:r w:rsidRPr="00781C9E">
              <w:rPr>
                <w:sz w:val="24"/>
                <w:szCs w:val="24"/>
                <w:lang w:val="pt-BR"/>
              </w:rPr>
              <w:t>3 ed. São Paulo: Vozes, 2008.</w:t>
            </w:r>
          </w:p>
          <w:p w:rsidR="0046742B" w:rsidRPr="000A67F6" w:rsidRDefault="00781C9E" w:rsidP="00781C9E">
            <w:pPr>
              <w:spacing w:line="360" w:lineRule="auto"/>
              <w:jc w:val="both"/>
              <w:rPr>
                <w:b/>
                <w:sz w:val="24"/>
              </w:rPr>
            </w:pPr>
            <w:r w:rsidRPr="00781C9E">
              <w:rPr>
                <w:sz w:val="24"/>
                <w:szCs w:val="24"/>
                <w:lang w:val="pt-BR"/>
              </w:rPr>
              <w:t>SERGIOVANNI, Thomas J</w:t>
            </w:r>
            <w:r w:rsidRPr="00781C9E">
              <w:rPr>
                <w:b/>
                <w:sz w:val="24"/>
                <w:szCs w:val="24"/>
                <w:lang w:val="pt-BR"/>
              </w:rPr>
              <w:t xml:space="preserve">. Supervisão: </w:t>
            </w:r>
            <w:r w:rsidRPr="00781C9E">
              <w:rPr>
                <w:sz w:val="24"/>
                <w:szCs w:val="24"/>
                <w:lang w:val="pt-BR"/>
              </w:rPr>
              <w:t xml:space="preserve">perspectivas humanas. </w:t>
            </w:r>
            <w:r w:rsidRPr="00CA4BA4">
              <w:rPr>
                <w:sz w:val="24"/>
                <w:szCs w:val="24"/>
              </w:rPr>
              <w:t>São Paulo: EPU, 1986.</w:t>
            </w:r>
          </w:p>
        </w:tc>
      </w:tr>
    </w:tbl>
    <w:p w:rsidR="00120A29" w:rsidRPr="000A67F6" w:rsidRDefault="00120A29" w:rsidP="00712F66">
      <w:pPr>
        <w:spacing w:line="360" w:lineRule="auto"/>
        <w:jc w:val="both"/>
        <w:rPr>
          <w:lang w:val="pt-BR"/>
        </w:rPr>
      </w:pPr>
      <w:bookmarkStart w:id="1" w:name="_GoBack"/>
      <w:bookmarkEnd w:id="1"/>
    </w:p>
    <w:sectPr w:rsidR="00120A29" w:rsidRPr="000A67F6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742B"/>
    <w:rsid w:val="000A67F6"/>
    <w:rsid w:val="00120A29"/>
    <w:rsid w:val="00290D9A"/>
    <w:rsid w:val="002E6A47"/>
    <w:rsid w:val="00313E5A"/>
    <w:rsid w:val="00354A3D"/>
    <w:rsid w:val="0046742B"/>
    <w:rsid w:val="007007E2"/>
    <w:rsid w:val="00712F66"/>
    <w:rsid w:val="00717BF3"/>
    <w:rsid w:val="00746370"/>
    <w:rsid w:val="00781C76"/>
    <w:rsid w:val="00781C9E"/>
    <w:rsid w:val="00AE6765"/>
    <w:rsid w:val="00B50632"/>
    <w:rsid w:val="00C51BD4"/>
    <w:rsid w:val="00D56FEC"/>
    <w:rsid w:val="00E064D0"/>
    <w:rsid w:val="00E41B92"/>
    <w:rsid w:val="00FA54F1"/>
    <w:rsid w:val="00F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customStyle="1" w:styleId="CorpodeTextoEAD">
    <w:name w:val="Corpo de Texto EAD"/>
    <w:basedOn w:val="Normal"/>
    <w:rsid w:val="00712F66"/>
    <w:pPr>
      <w:widowControl/>
      <w:autoSpaceDE/>
      <w:autoSpaceDN/>
      <w:spacing w:before="120" w:line="360" w:lineRule="auto"/>
      <w:ind w:firstLine="709"/>
      <w:jc w:val="both"/>
    </w:pPr>
    <w:rPr>
      <w:rFonts w:ascii="Arial" w:hAnsi="Arial"/>
      <w:sz w:val="20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UNIR</cp:lastModifiedBy>
  <cp:revision>20</cp:revision>
  <cp:lastPrinted>2018-01-22T14:26:00Z</cp:lastPrinted>
  <dcterms:created xsi:type="dcterms:W3CDTF">2018-01-16T12:56:00Z</dcterms:created>
  <dcterms:modified xsi:type="dcterms:W3CDTF">2018-01-22T14:42:00Z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