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625560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625560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4438BC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F42396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F42396" w:rsidRPr="00F42396">
              <w:rPr>
                <w:spacing w:val="-5"/>
                <w:sz w:val="24"/>
                <w:lang w:val="pt-BR"/>
              </w:rPr>
              <w:t>Psicologia da Educação I</w:t>
            </w:r>
            <w:r w:rsidR="004438BC">
              <w:rPr>
                <w:spacing w:val="-5"/>
                <w:sz w:val="24"/>
                <w:lang w:val="pt-BR"/>
              </w:rPr>
              <w:t>I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F42396">
              <w:rPr>
                <w:sz w:val="24"/>
                <w:lang w:val="pt-BR"/>
              </w:rPr>
              <w:t>4</w:t>
            </w:r>
            <w:r w:rsidR="00F42396">
              <w:rPr>
                <w:sz w:val="24"/>
                <w:lang w:val="pt-BR"/>
              </w:rPr>
              <w:tab/>
              <w:t>CH: 8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4438BC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438BC" w:rsidRPr="00E064D0" w:rsidRDefault="00120A29" w:rsidP="004438BC">
            <w:pPr>
              <w:spacing w:line="359" w:lineRule="auto"/>
              <w:ind w:right="20"/>
              <w:jc w:val="both"/>
              <w:rPr>
                <w:sz w:val="24"/>
                <w:lang w:val="pt-BR"/>
              </w:rPr>
            </w:pPr>
            <w:r w:rsidRPr="002E6A47">
              <w:rPr>
                <w:b/>
                <w:sz w:val="24"/>
                <w:lang w:val="pt-BR"/>
              </w:rPr>
              <w:t>Ementa:</w:t>
            </w:r>
            <w:r w:rsidR="00F42396">
              <w:rPr>
                <w:b/>
                <w:sz w:val="24"/>
                <w:lang w:val="pt-BR"/>
              </w:rPr>
              <w:t xml:space="preserve"> </w:t>
            </w:r>
            <w:r w:rsidR="004438BC" w:rsidRPr="004438BC">
              <w:rPr>
                <w:rFonts w:eastAsia="Tahoma"/>
                <w:sz w:val="24"/>
                <w:szCs w:val="24"/>
                <w:lang w:val="pt-BR"/>
              </w:rPr>
              <w:t>A Psicologia e o Processo de Aprendizagem. Desenvolvimento e Aprendizagem: teorias, construtos e práticas. A Aprendizagem: conceitos, contextos e práticas educativas. Processo Ensino e Aprendizagem: dimensões, influências, relações sociais e afetivas. O Cotidiano Escolar: sucesso e insucesso escolar, dificuldades de aprendizagem, as queixas escolares. As Práticas Educativas como Contexto de Desenvolvimento e Aprendizagem: relações étnico raciais, meio ambiente e sustentabilidade.</w:t>
            </w:r>
          </w:p>
        </w:tc>
      </w:tr>
      <w:tr w:rsidR="0046742B" w:rsidRPr="004438BC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438BC" w:rsidRPr="004438BC" w:rsidRDefault="004438BC" w:rsidP="004438BC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4438BC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bookmarkStart w:id="0" w:name="page42"/>
            <w:bookmarkEnd w:id="0"/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4438BC" w:rsidRPr="00CA4BA4" w:rsidRDefault="004438BC" w:rsidP="004438BC">
            <w:pPr>
              <w:spacing w:line="360" w:lineRule="auto"/>
              <w:jc w:val="both"/>
              <w:rPr>
                <w:rFonts w:eastAsia="Tahoma"/>
                <w:sz w:val="24"/>
                <w:szCs w:val="24"/>
              </w:rPr>
            </w:pPr>
            <w:r w:rsidRPr="004438BC">
              <w:rPr>
                <w:rFonts w:eastAsia="Tahoma"/>
                <w:sz w:val="24"/>
                <w:szCs w:val="24"/>
                <w:lang w:val="pt-BR"/>
              </w:rPr>
              <w:t xml:space="preserve">DAVIDOFF, Linda L. </w:t>
            </w:r>
            <w:r w:rsidRPr="004438BC">
              <w:rPr>
                <w:rFonts w:eastAsia="Tahoma"/>
                <w:b/>
                <w:sz w:val="24"/>
                <w:szCs w:val="24"/>
                <w:lang w:val="pt-BR"/>
              </w:rPr>
              <w:t>Introdução à Psicologia.</w:t>
            </w:r>
            <w:r w:rsidRPr="004438BC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3 ed. São Paulo: Pearson Makron Books, 2001.</w:t>
            </w:r>
          </w:p>
          <w:p w:rsidR="004438BC" w:rsidRPr="004438BC" w:rsidRDefault="004438BC" w:rsidP="004438BC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4438BC">
              <w:rPr>
                <w:rFonts w:eastAsia="Tahoma"/>
                <w:sz w:val="24"/>
                <w:szCs w:val="24"/>
                <w:lang w:val="pt-BR"/>
              </w:rPr>
              <w:t xml:space="preserve">HALL, Calvin, S. LINDZEY, Gardner, CAMPBELL, John B. </w:t>
            </w:r>
            <w:r w:rsidRPr="004438BC">
              <w:rPr>
                <w:rFonts w:eastAsia="Tahoma"/>
                <w:b/>
                <w:sz w:val="24"/>
                <w:szCs w:val="24"/>
                <w:lang w:val="pt-BR"/>
              </w:rPr>
              <w:t>Teorias da personalidade</w:t>
            </w:r>
            <w:r w:rsidRPr="004438BC"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4438BC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4438BC">
              <w:rPr>
                <w:rFonts w:eastAsia="Tahoma"/>
                <w:sz w:val="24"/>
                <w:szCs w:val="24"/>
                <w:lang w:val="pt-BR"/>
              </w:rPr>
              <w:t>4</w:t>
            </w:r>
            <w:r w:rsidRPr="004438BC"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4438BC">
              <w:rPr>
                <w:rFonts w:eastAsia="Tahoma"/>
                <w:sz w:val="24"/>
                <w:szCs w:val="24"/>
                <w:lang w:val="pt-BR"/>
              </w:rPr>
              <w:t xml:space="preserve"> ed. Porto Alegre: Artmed, 2000.</w:t>
            </w:r>
          </w:p>
          <w:p w:rsidR="004438BC" w:rsidRPr="004438BC" w:rsidRDefault="004438BC" w:rsidP="004438BC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4438BC">
              <w:rPr>
                <w:rFonts w:eastAsia="Tahoma"/>
                <w:sz w:val="24"/>
                <w:szCs w:val="24"/>
                <w:lang w:val="pt-BR"/>
              </w:rPr>
              <w:t>PAPALIA, Diane E.; OLDS, Sally Wendkos. Psicologia do Desenvolvimento. 12 ed., Porto Alegre: McGraw Hill, 2013.</w:t>
            </w:r>
          </w:p>
          <w:p w:rsidR="004438BC" w:rsidRPr="004438BC" w:rsidRDefault="004438BC" w:rsidP="004438BC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>
              <w:rPr>
                <w:rFonts w:eastAsia="Tahoma"/>
                <w:b/>
                <w:sz w:val="24"/>
                <w:szCs w:val="24"/>
                <w:lang w:val="pt-BR"/>
              </w:rPr>
              <w:t>Bibliografia c</w:t>
            </w:r>
            <w:r w:rsidRPr="004438BC">
              <w:rPr>
                <w:rFonts w:eastAsia="Tahoma"/>
                <w:b/>
                <w:sz w:val="24"/>
                <w:szCs w:val="24"/>
                <w:lang w:val="pt-BR"/>
              </w:rPr>
              <w:t>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4438BC" w:rsidRPr="004438BC" w:rsidRDefault="004438BC" w:rsidP="004438BC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4438BC">
              <w:rPr>
                <w:color w:val="000000"/>
                <w:sz w:val="24"/>
                <w:szCs w:val="24"/>
                <w:lang w:val="pt-BR"/>
              </w:rPr>
              <w:t xml:space="preserve">FERREIRO, E.; TEBEROSKY, A. </w:t>
            </w:r>
            <w:r w:rsidRPr="004438BC">
              <w:rPr>
                <w:b/>
                <w:color w:val="000000"/>
                <w:sz w:val="24"/>
                <w:szCs w:val="24"/>
                <w:lang w:val="pt-BR"/>
              </w:rPr>
              <w:t>Psicogênese da língua escrita.</w:t>
            </w:r>
            <w:r w:rsidRPr="004438BC">
              <w:rPr>
                <w:color w:val="000000"/>
                <w:sz w:val="24"/>
                <w:szCs w:val="24"/>
                <w:lang w:val="pt-BR"/>
              </w:rPr>
              <w:t xml:space="preserve"> Porto Alegre:  Artes Médicas, 1986.</w:t>
            </w:r>
          </w:p>
          <w:p w:rsidR="004438BC" w:rsidRPr="004438BC" w:rsidRDefault="004438BC" w:rsidP="004438BC">
            <w:pPr>
              <w:spacing w:line="360" w:lineRule="auto"/>
              <w:ind w:right="60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>
              <w:rPr>
                <w:rFonts w:eastAsia="Tahoma"/>
                <w:sz w:val="24"/>
                <w:szCs w:val="24"/>
                <w:lang w:val="pt-BR"/>
              </w:rPr>
              <w:t>RODRIGUES, Maria Aparecida (O</w:t>
            </w:r>
            <w:r w:rsidRPr="004438BC">
              <w:rPr>
                <w:rFonts w:eastAsia="Tahoma"/>
                <w:sz w:val="24"/>
                <w:szCs w:val="24"/>
                <w:lang w:val="pt-BR"/>
              </w:rPr>
              <w:t xml:space="preserve">rg). </w:t>
            </w:r>
            <w:r w:rsidRPr="004438BC">
              <w:rPr>
                <w:rFonts w:eastAsia="Tahoma"/>
                <w:b/>
                <w:sz w:val="24"/>
                <w:szCs w:val="24"/>
                <w:lang w:val="pt-BR"/>
              </w:rPr>
              <w:t>A escola e seus alunos</w:t>
            </w:r>
            <w:r w:rsidRPr="004438BC">
              <w:rPr>
                <w:rFonts w:eastAsia="Tahoma"/>
                <w:sz w:val="24"/>
                <w:szCs w:val="24"/>
                <w:lang w:val="pt-BR"/>
              </w:rPr>
              <w:t>. São Paulo: Editora da Universidade Estadual Paulista, 1995.</w:t>
            </w:r>
          </w:p>
          <w:p w:rsidR="004438BC" w:rsidRPr="004438BC" w:rsidRDefault="004438BC" w:rsidP="004438BC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4438BC">
              <w:rPr>
                <w:rFonts w:eastAsia="Tahoma"/>
                <w:sz w:val="24"/>
                <w:szCs w:val="24"/>
                <w:lang w:val="pt-BR"/>
              </w:rPr>
              <w:t>SAMPAIO, Simaia; FREITAS, Ivana Braga de</w:t>
            </w:r>
            <w:r w:rsidRPr="004438BC">
              <w:rPr>
                <w:rFonts w:eastAsia="Tahoma"/>
                <w:b/>
                <w:sz w:val="24"/>
                <w:szCs w:val="24"/>
                <w:lang w:val="pt-BR"/>
              </w:rPr>
              <w:t>. Transtornos e di</w:t>
            </w:r>
            <w:bookmarkStart w:id="1" w:name="_GoBack"/>
            <w:bookmarkEnd w:id="1"/>
            <w:r w:rsidRPr="004438BC">
              <w:rPr>
                <w:rFonts w:eastAsia="Tahoma"/>
                <w:b/>
                <w:sz w:val="24"/>
                <w:szCs w:val="24"/>
                <w:lang w:val="pt-BR"/>
              </w:rPr>
              <w:t>ficuldades de</w:t>
            </w:r>
            <w:r w:rsidRPr="004438BC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4438BC">
              <w:rPr>
                <w:rFonts w:eastAsia="Tahoma"/>
                <w:b/>
                <w:sz w:val="24"/>
                <w:szCs w:val="24"/>
                <w:lang w:val="pt-BR"/>
              </w:rPr>
              <w:t xml:space="preserve">aprendizagem – </w:t>
            </w:r>
            <w:r w:rsidRPr="004438BC">
              <w:rPr>
                <w:rFonts w:eastAsia="Tahoma"/>
                <w:sz w:val="24"/>
                <w:szCs w:val="24"/>
                <w:lang w:val="pt-BR"/>
              </w:rPr>
              <w:t>entendendo melhor os alunos com necessidades educativas especiais. Rio de Janeiro: Wak, 2011.</w:t>
            </w:r>
          </w:p>
          <w:p w:rsidR="004438BC" w:rsidRPr="004438BC" w:rsidRDefault="004438BC" w:rsidP="004438BC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4438BC">
              <w:rPr>
                <w:rFonts w:eastAsia="Tahoma"/>
                <w:sz w:val="24"/>
                <w:szCs w:val="24"/>
                <w:lang w:val="pt-BR"/>
              </w:rPr>
              <w:t>SANCHEZ,</w:t>
            </w:r>
            <w:r>
              <w:rPr>
                <w:rFonts w:eastAsia="Tahoma"/>
                <w:sz w:val="24"/>
                <w:szCs w:val="24"/>
                <w:lang w:val="pt-BR"/>
              </w:rPr>
              <w:t>-CELANO, Manuel; BONADS, Joan (O</w:t>
            </w:r>
            <w:r w:rsidRPr="004438BC">
              <w:rPr>
                <w:rFonts w:eastAsia="Tahoma"/>
                <w:sz w:val="24"/>
                <w:szCs w:val="24"/>
                <w:lang w:val="pt-BR"/>
              </w:rPr>
              <w:t xml:space="preserve">rg.). </w:t>
            </w:r>
            <w:r w:rsidRPr="004438BC">
              <w:rPr>
                <w:rFonts w:eastAsia="Tahoma"/>
                <w:b/>
                <w:sz w:val="24"/>
                <w:szCs w:val="24"/>
                <w:lang w:val="pt-BR"/>
              </w:rPr>
              <w:t>Avaliação psicopedagógica</w:t>
            </w:r>
            <w:r w:rsidRPr="004438BC">
              <w:rPr>
                <w:rFonts w:eastAsia="Tahoma"/>
                <w:sz w:val="24"/>
                <w:szCs w:val="24"/>
                <w:lang w:val="pt-BR"/>
              </w:rPr>
              <w:t>.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4438BC">
              <w:rPr>
                <w:rFonts w:eastAsia="Tahoma"/>
                <w:sz w:val="24"/>
                <w:szCs w:val="24"/>
                <w:lang w:val="pt-BR"/>
              </w:rPr>
              <w:t>Porto Alegre: Artmed, 2008.</w:t>
            </w:r>
          </w:p>
          <w:p w:rsidR="0046742B" w:rsidRPr="004438BC" w:rsidRDefault="004438BC" w:rsidP="004438BC">
            <w:pPr>
              <w:spacing w:line="360" w:lineRule="auto"/>
              <w:jc w:val="both"/>
              <w:rPr>
                <w:b/>
                <w:sz w:val="24"/>
                <w:lang w:val="pt-BR"/>
              </w:rPr>
            </w:pPr>
            <w:r w:rsidRPr="004438BC">
              <w:rPr>
                <w:color w:val="000000"/>
                <w:sz w:val="24"/>
                <w:szCs w:val="24"/>
                <w:lang w:val="pt-BR"/>
              </w:rPr>
              <w:t xml:space="preserve">SEBER, Maria da Glória. </w:t>
            </w:r>
            <w:r w:rsidRPr="004438BC">
              <w:rPr>
                <w:b/>
                <w:color w:val="000000"/>
                <w:sz w:val="24"/>
                <w:szCs w:val="24"/>
                <w:lang w:val="pt-BR"/>
              </w:rPr>
              <w:t>Psicologia do pré-escolar</w:t>
            </w:r>
            <w:r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  <w:r w:rsidRPr="004438BC">
              <w:rPr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 w:rsidRPr="004438BC">
              <w:rPr>
                <w:color w:val="000000"/>
                <w:sz w:val="24"/>
                <w:szCs w:val="24"/>
                <w:lang w:val="pt-BR"/>
              </w:rPr>
              <w:t>uma visão construtivista. São Paulo: Moderna, 1995.</w:t>
            </w:r>
          </w:p>
        </w:tc>
      </w:tr>
    </w:tbl>
    <w:p w:rsidR="00120A29" w:rsidRPr="004438BC" w:rsidRDefault="00120A29" w:rsidP="004438BC">
      <w:pPr>
        <w:spacing w:line="360" w:lineRule="auto"/>
        <w:rPr>
          <w:lang w:val="pt-BR"/>
        </w:rPr>
      </w:pPr>
    </w:p>
    <w:sectPr w:rsidR="00120A29" w:rsidRPr="004438BC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0B7B3D"/>
    <w:rsid w:val="00120A29"/>
    <w:rsid w:val="002E6A47"/>
    <w:rsid w:val="004330BF"/>
    <w:rsid w:val="004438BC"/>
    <w:rsid w:val="0046742B"/>
    <w:rsid w:val="005B3110"/>
    <w:rsid w:val="00625560"/>
    <w:rsid w:val="00E064D0"/>
    <w:rsid w:val="00F4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9</cp:revision>
  <cp:lastPrinted>2018-01-22T11:23:00Z</cp:lastPrinted>
  <dcterms:created xsi:type="dcterms:W3CDTF">2018-01-16T12:56:00Z</dcterms:created>
  <dcterms:modified xsi:type="dcterms:W3CDTF">2018-01-22T11:24:00Z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